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91B7" w14:textId="77777777" w:rsidR="00D1325B" w:rsidRDefault="00D1325B">
      <w:pPr>
        <w:rPr>
          <w:rFonts w:hint="eastAsia"/>
        </w:rPr>
      </w:pPr>
      <w:r>
        <w:rPr>
          <w:rFonts w:hint="eastAsia"/>
        </w:rPr>
        <w:t>liú</w:t>
      </w:r>
    </w:p>
    <w:p w14:paraId="0FA4B95F" w14:textId="77777777" w:rsidR="00D1325B" w:rsidRDefault="00D1325B">
      <w:pPr>
        <w:rPr>
          <w:rFonts w:hint="eastAsia"/>
        </w:rPr>
      </w:pPr>
      <w:r>
        <w:rPr>
          <w:rFonts w:hint="eastAsia"/>
        </w:rPr>
        <w:t>流，一个简单的汉字，却蕴含着丰富而深邃的意义。它在汉语中是个多义词，可以表示液体的流动、抽象事物的传递、人群或物体的移动等。从河流到人流，从电流到信息流，这个字几乎涵盖了我们生活中所有动态变化的现象。在物理世界里，它是水的自然运动；在人文领域，它象征着交流与传播的力量。</w:t>
      </w:r>
    </w:p>
    <w:p w14:paraId="606283F1" w14:textId="77777777" w:rsidR="00D1325B" w:rsidRDefault="00D1325B">
      <w:pPr>
        <w:rPr>
          <w:rFonts w:hint="eastAsia"/>
        </w:rPr>
      </w:pPr>
    </w:p>
    <w:p w14:paraId="6776CECA" w14:textId="77777777" w:rsidR="00D1325B" w:rsidRDefault="00D1325B">
      <w:pPr>
        <w:rPr>
          <w:rFonts w:hint="eastAsia"/>
        </w:rPr>
      </w:pPr>
      <w:r>
        <w:rPr>
          <w:rFonts w:hint="eastAsia"/>
        </w:rPr>
        <w:t>水流之灵动</w:t>
      </w:r>
    </w:p>
    <w:p w14:paraId="61C8C2DA" w14:textId="77777777" w:rsidR="00D1325B" w:rsidRDefault="00D1325B">
      <w:pPr>
        <w:rPr>
          <w:rFonts w:hint="eastAsia"/>
        </w:rPr>
      </w:pPr>
      <w:r>
        <w:rPr>
          <w:rFonts w:hint="eastAsia"/>
        </w:rPr>
        <w:t>当我们谈论水流时，首先映入脑海的是那蜿蜒曲折的江河湖海。水流以其独特的方式塑造了地球表面，创造了壮丽的峡谷和肥沃的平原。它不仅为生命提供了必需的水源，还在人类文明的发展中扮演了重要角色。古代文明往往沿河而建，因为河流带来了灌溉农业的可能性，促进了贸易往来，并成为文化交融的桥梁。无论是尼罗河畔的埃及古文明，还是黄河流域的中华文明，都离不开这条“生命之带”的滋养。</w:t>
      </w:r>
    </w:p>
    <w:p w14:paraId="7B5D4957" w14:textId="77777777" w:rsidR="00D1325B" w:rsidRDefault="00D1325B">
      <w:pPr>
        <w:rPr>
          <w:rFonts w:hint="eastAsia"/>
        </w:rPr>
      </w:pPr>
    </w:p>
    <w:p w14:paraId="00BEC81C" w14:textId="77777777" w:rsidR="00D1325B" w:rsidRDefault="00D1325B">
      <w:pPr>
        <w:rPr>
          <w:rFonts w:hint="eastAsia"/>
        </w:rPr>
      </w:pPr>
      <w:r>
        <w:rPr>
          <w:rFonts w:hint="eastAsia"/>
        </w:rPr>
        <w:t>人流汇聚成力量</w:t>
      </w:r>
    </w:p>
    <w:p w14:paraId="182A5CF5" w14:textId="77777777" w:rsidR="00D1325B" w:rsidRDefault="00D1325B">
      <w:pPr>
        <w:rPr>
          <w:rFonts w:hint="eastAsia"/>
        </w:rPr>
      </w:pPr>
      <w:r>
        <w:rPr>
          <w:rFonts w:hint="eastAsia"/>
        </w:rPr>
        <w:t>除了自然界的水流外，“流”也用来描述人群的移动。城市中的街道上，人们行色匆匆，形成了一股股无形的人流。这些人群聚集起来，可以创造出惊人的能量——它们能推动社会变革，引领时尚潮流，甚至改变历史进程。在现代社会，随着交通和通讯技术的发展，人流变得更加便捷且频繁，全球化趋势使得不同地区之间的人口流动日益增加，促进了多元文化的交流与融合。</w:t>
      </w:r>
    </w:p>
    <w:p w14:paraId="36405FCF" w14:textId="77777777" w:rsidR="00D1325B" w:rsidRDefault="00D1325B">
      <w:pPr>
        <w:rPr>
          <w:rFonts w:hint="eastAsia"/>
        </w:rPr>
      </w:pPr>
    </w:p>
    <w:p w14:paraId="36D81B31" w14:textId="77777777" w:rsidR="00D1325B" w:rsidRDefault="00D1325B">
      <w:pPr>
        <w:rPr>
          <w:rFonts w:hint="eastAsia"/>
        </w:rPr>
      </w:pPr>
      <w:r>
        <w:rPr>
          <w:rFonts w:hint="eastAsia"/>
        </w:rPr>
        <w:t>信息流：连接世界的纽带</w:t>
      </w:r>
    </w:p>
    <w:p w14:paraId="32EA1367" w14:textId="77777777" w:rsidR="00D1325B" w:rsidRDefault="00D1325B">
      <w:pPr>
        <w:rPr>
          <w:rFonts w:hint="eastAsia"/>
        </w:rPr>
      </w:pPr>
      <w:r>
        <w:rPr>
          <w:rFonts w:hint="eastAsia"/>
        </w:rPr>
        <w:t>进入数字时代后，“流”的概念被赋予了新的含义——信息流。互联网如同一张巨大的网，将全世界的信息紧密相连。社交媒体平台、新闻网站以及各种在线服务构成了一个庞大的信息生态系统，在这里，数据以惊人的速度流转不息。通过搜索引擎、推荐算法等工具，用户能够迅速获取所需资讯，同时也能分享自己的观点与经历。信息流打破了时间和空间的限制，让知识更加普及和平等。</w:t>
      </w:r>
    </w:p>
    <w:p w14:paraId="1EF49ACA" w14:textId="77777777" w:rsidR="00D1325B" w:rsidRDefault="00D1325B">
      <w:pPr>
        <w:rPr>
          <w:rFonts w:hint="eastAsia"/>
        </w:rPr>
      </w:pPr>
    </w:p>
    <w:p w14:paraId="24250DEC" w14:textId="77777777" w:rsidR="00D1325B" w:rsidRDefault="00D1325B">
      <w:pPr>
        <w:rPr>
          <w:rFonts w:hint="eastAsia"/>
        </w:rPr>
      </w:pPr>
      <w:r>
        <w:rPr>
          <w:rFonts w:hint="eastAsia"/>
        </w:rPr>
        <w:t>艺术中的流：情感与创意的流淌</w:t>
      </w:r>
    </w:p>
    <w:p w14:paraId="40456BAA" w14:textId="77777777" w:rsidR="00D1325B" w:rsidRDefault="00D1325B">
      <w:pPr>
        <w:rPr>
          <w:rFonts w:hint="eastAsia"/>
        </w:rPr>
      </w:pPr>
      <w:r>
        <w:rPr>
          <w:rFonts w:hint="eastAsia"/>
        </w:rPr>
        <w:t>在艺术创作中，“流”同样占据着不可或缺的地位。画家笔下的色彩流动，音乐家谱写旋律的起伏，舞蹈演员身体线条的延伸，这些都是艺术家们表达内心世界的途径。他们用不同的媒介捕捉瞬间的感受，使之凝固为永恒的艺术作品。这种创造性的过程不仅仅是个人情感的宣泄，更是一种跨越时空与观众对话的方式。艺术中的“流”，体现了创作者对于生活细腻观察后的深刻思考，以及对美的不懈追求。</w:t>
      </w:r>
    </w:p>
    <w:p w14:paraId="35A534F3" w14:textId="77777777" w:rsidR="00D1325B" w:rsidRDefault="00D1325B">
      <w:pPr>
        <w:rPr>
          <w:rFonts w:hint="eastAsia"/>
        </w:rPr>
      </w:pPr>
    </w:p>
    <w:p w14:paraId="2EDDF06D" w14:textId="77777777" w:rsidR="00D1325B" w:rsidRDefault="00D1325B">
      <w:pPr>
        <w:rPr>
          <w:rFonts w:hint="eastAsia"/>
        </w:rPr>
      </w:pPr>
      <w:r>
        <w:rPr>
          <w:rFonts w:hint="eastAsia"/>
        </w:rPr>
        <w:t>最后的总结</w:t>
      </w:r>
    </w:p>
    <w:p w14:paraId="7E6B216F" w14:textId="77777777" w:rsidR="00D1325B" w:rsidRDefault="00D1325B">
      <w:pPr>
        <w:rPr>
          <w:rFonts w:hint="eastAsia"/>
        </w:rPr>
      </w:pPr>
      <w:r>
        <w:rPr>
          <w:rFonts w:hint="eastAsia"/>
        </w:rPr>
        <w:t>“流”这一概念贯穿于自然界、人类社会及精神世界之中，展现出强大的生命力和无限可能。无论是物质形态上的流动，还是非物质层面的信息传递，或是艺术创作中灵感的迸发，都证明了“流”的多样性和普遍性。在这个瞬息万变的时代，理解并适应“流”的规律，对于我们每个人来说都是至关重要的。</w:t>
      </w:r>
    </w:p>
    <w:p w14:paraId="524B5CB9" w14:textId="77777777" w:rsidR="00D1325B" w:rsidRDefault="00D1325B">
      <w:pPr>
        <w:rPr>
          <w:rFonts w:hint="eastAsia"/>
        </w:rPr>
      </w:pPr>
    </w:p>
    <w:p w14:paraId="6236C6B8" w14:textId="77777777" w:rsidR="00D1325B" w:rsidRDefault="00D13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8A868" w14:textId="3030FBC0" w:rsidR="003643DB" w:rsidRDefault="003643DB"/>
    <w:sectPr w:rsidR="00364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B"/>
    <w:rsid w:val="002D0BB4"/>
    <w:rsid w:val="003643DB"/>
    <w:rsid w:val="00D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74434-F991-4F91-96C7-6853A90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